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8"/>
        <w:gridCol w:w="1478"/>
        <w:gridCol w:w="9"/>
        <w:gridCol w:w="6"/>
        <w:gridCol w:w="26"/>
        <w:gridCol w:w="58"/>
        <w:gridCol w:w="1894"/>
        <w:gridCol w:w="106"/>
        <w:gridCol w:w="20"/>
        <w:gridCol w:w="26"/>
        <w:gridCol w:w="78"/>
        <w:gridCol w:w="1347"/>
        <w:gridCol w:w="17"/>
        <w:gridCol w:w="12"/>
        <w:gridCol w:w="12"/>
        <w:gridCol w:w="26"/>
        <w:gridCol w:w="1517"/>
      </w:tblGrid>
      <w:tr w:rsidR="00F3358E" w:rsidRPr="00292039" w14:paraId="399DC7CC" w14:textId="77777777" w:rsidTr="00760D9D"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0891A87D" w14:textId="77777777" w:rsidR="00F3358E" w:rsidRDefault="00F3358E" w:rsidP="00760D9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mallCaps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8632C8">
              <w:rPr>
                <w:rFonts w:ascii="Arial" w:eastAsia="Times New Roman" w:hAnsi="Arial" w:cs="Arial"/>
                <w:b/>
                <w:smallCaps/>
                <w:sz w:val="24"/>
                <w:szCs w:val="24"/>
              </w:rPr>
              <w:t>Program in Public Health</w:t>
            </w:r>
          </w:p>
          <w:p w14:paraId="56F96B7F" w14:textId="250F308C" w:rsidR="00F3358E" w:rsidRPr="008632C8" w:rsidRDefault="00CC65B5" w:rsidP="00C37C6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Health </w:t>
            </w:r>
            <w:r w:rsidR="00C37C6B">
              <w:rPr>
                <w:rFonts w:ascii="Arial" w:eastAsia="Times New Roman" w:hAnsi="Arial" w:cs="Arial"/>
                <w:b/>
                <w:sz w:val="28"/>
                <w:szCs w:val="28"/>
              </w:rPr>
              <w:t>Policy and Management</w:t>
            </w:r>
            <w:r w:rsidR="00F3358E" w:rsidRPr="008632C8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Concentration Competencies</w:t>
            </w:r>
            <w:r w:rsidR="00612A92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2022</w:t>
            </w:r>
          </w:p>
        </w:tc>
      </w:tr>
      <w:tr w:rsidR="00F3358E" w:rsidRPr="00292039" w14:paraId="4B03C141" w14:textId="77777777" w:rsidTr="00485E5E">
        <w:trPr>
          <w:trHeight w:val="1529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75069CB8" w14:textId="77777777" w:rsidR="00435521" w:rsidRDefault="00F3358E" w:rsidP="00760D9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ED5E6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8632C8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Course Key</w:t>
            </w:r>
          </w:p>
          <w:p w14:paraId="19B74737" w14:textId="77777777" w:rsidR="00435521" w:rsidRDefault="00435521" w:rsidP="00760D9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14:paraId="2733D2F0" w14:textId="77777777" w:rsidR="00F3358E" w:rsidRPr="009E4E16" w:rsidRDefault="00C37C6B" w:rsidP="009E4E16">
            <w:pPr>
              <w:spacing w:after="0" w:line="240" w:lineRule="auto"/>
              <w:ind w:left="576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HPH 527</w:t>
            </w:r>
            <w:r w:rsidR="00F3358E" w:rsidRPr="0043552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  <w:r w:rsidR="00F3358E" w:rsidRPr="00435521">
              <w:rPr>
                <w:rFonts w:ascii="Arial" w:eastAsia="Times New Roman" w:hAnsi="Arial" w:cs="Arial"/>
                <w:sz w:val="20"/>
                <w:szCs w:val="20"/>
              </w:rPr>
              <w:t xml:space="preserve">Health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Economics and Policy</w:t>
            </w:r>
            <w:r w:rsidR="00F3358E" w:rsidRPr="008632C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</w:t>
            </w:r>
            <w:r w:rsidR="00F3358E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F3358E" w:rsidRPr="008632C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3358E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r w:rsidR="00F3358E" w:rsidRPr="008632C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A2FFF62" w14:textId="77777777" w:rsidR="00F3358E" w:rsidRDefault="00C37C6B" w:rsidP="0011696C">
            <w:pPr>
              <w:spacing w:after="0" w:line="240" w:lineRule="auto"/>
              <w:ind w:left="57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HPH 529</w:t>
            </w:r>
            <w:r w:rsidR="00F3358E" w:rsidRPr="008632C8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="00F3358E" w:rsidRPr="008632C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Fundamentals of Health Care Management</w:t>
            </w:r>
          </w:p>
          <w:p w14:paraId="6E64FCEF" w14:textId="0CCEC779" w:rsidR="009E4E16" w:rsidRDefault="00C37C6B" w:rsidP="0011696C">
            <w:pPr>
              <w:spacing w:after="0" w:line="240" w:lineRule="auto"/>
              <w:ind w:left="57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</w:t>
            </w:r>
            <w:r w:rsidR="008F43F7">
              <w:rPr>
                <w:rFonts w:ascii="Arial" w:eastAsia="Times New Roman" w:hAnsi="Arial" w:cs="Arial"/>
                <w:b/>
                <w:sz w:val="20"/>
                <w:szCs w:val="20"/>
              </w:rPr>
              <w:t>PA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510</w:t>
            </w:r>
            <w:r w:rsidR="009E4E16" w:rsidRPr="008632C8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="009E4E16" w:rsidRPr="008632C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Health Finance and Accounting</w:t>
            </w:r>
          </w:p>
          <w:p w14:paraId="78009FEA" w14:textId="576A3A89" w:rsidR="00435521" w:rsidRPr="008632C8" w:rsidRDefault="00C37C6B" w:rsidP="00485E5E">
            <w:pPr>
              <w:spacing w:after="0" w:line="240" w:lineRule="auto"/>
              <w:ind w:left="5760"/>
              <w:rPr>
                <w:rFonts w:ascii="Arial" w:eastAsia="Times New Roman" w:hAnsi="Arial" w:cs="Arial"/>
                <w:b/>
                <w:smallCaps/>
                <w:sz w:val="24"/>
                <w:szCs w:val="24"/>
              </w:rPr>
            </w:pPr>
            <w:r w:rsidRPr="00C37C6B">
              <w:rPr>
                <w:rFonts w:ascii="Arial" w:eastAsia="Times New Roman" w:hAnsi="Arial" w:cs="Arial"/>
                <w:b/>
                <w:sz w:val="20"/>
                <w:szCs w:val="20"/>
              </w:rPr>
              <w:t>H</w:t>
            </w:r>
            <w:r w:rsidR="00817C53">
              <w:rPr>
                <w:rFonts w:ascii="Arial" w:eastAsia="Times New Roman" w:hAnsi="Arial" w:cs="Arial"/>
                <w:b/>
                <w:sz w:val="20"/>
                <w:szCs w:val="20"/>
              </w:rPr>
              <w:t>PA</w:t>
            </w:r>
            <w:r w:rsidRPr="00C37C6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536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 Health Law and Compliance</w:t>
            </w:r>
          </w:p>
        </w:tc>
      </w:tr>
      <w:tr w:rsidR="00F3358E" w:rsidRPr="00292039" w14:paraId="468EE2D2" w14:textId="77777777" w:rsidTr="00A958A1">
        <w:tc>
          <w:tcPr>
            <w:tcW w:w="2696" w:type="pct"/>
            <w:tcBorders>
              <w:bottom w:val="single" w:sz="4" w:space="0" w:color="auto"/>
            </w:tcBorders>
            <w:shd w:val="clear" w:color="auto" w:fill="auto"/>
          </w:tcPr>
          <w:p w14:paraId="6AB5FD44" w14:textId="77777777" w:rsidR="00F3358E" w:rsidRPr="00485E5E" w:rsidRDefault="00F3358E" w:rsidP="00760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85E5E">
              <w:rPr>
                <w:rFonts w:ascii="Arial" w:eastAsia="Times New Roman" w:hAnsi="Arial" w:cs="Arial"/>
                <w:b/>
                <w:sz w:val="20"/>
                <w:szCs w:val="20"/>
              </w:rPr>
              <w:t>Concentration Competencies</w:t>
            </w: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62C1F989" w14:textId="77777777" w:rsidR="00F3358E" w:rsidRPr="00485E5E" w:rsidRDefault="00F3358E" w:rsidP="00760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85E5E">
              <w:rPr>
                <w:rFonts w:ascii="Arial" w:eastAsia="Times New Roman" w:hAnsi="Arial" w:cs="Arial"/>
                <w:b/>
                <w:sz w:val="20"/>
                <w:szCs w:val="20"/>
              </w:rPr>
              <w:t>Concentration Courses</w:t>
            </w:r>
          </w:p>
        </w:tc>
      </w:tr>
      <w:tr w:rsidR="00F3358E" w:rsidRPr="00292039" w14:paraId="11A5A58A" w14:textId="77777777" w:rsidTr="00485E5E">
        <w:trPr>
          <w:trHeight w:val="305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CCFFCC"/>
          </w:tcPr>
          <w:p w14:paraId="72A07B43" w14:textId="77777777" w:rsidR="00F3358E" w:rsidRPr="00485E5E" w:rsidRDefault="00F3358E" w:rsidP="00760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958A1" w:rsidRPr="00292039" w14:paraId="5655AD94" w14:textId="77777777" w:rsidTr="00485E5E">
        <w:trPr>
          <w:trHeight w:val="395"/>
        </w:trPr>
        <w:tc>
          <w:tcPr>
            <w:tcW w:w="2696" w:type="pct"/>
            <w:tcBorders>
              <w:bottom w:val="single" w:sz="4" w:space="0" w:color="auto"/>
            </w:tcBorders>
          </w:tcPr>
          <w:p w14:paraId="1ACC5DB3" w14:textId="21547290" w:rsidR="00C37C6B" w:rsidRPr="00485E5E" w:rsidRDefault="00612A92" w:rsidP="00C37C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485E5E">
              <w:rPr>
                <w:rFonts w:ascii="Arial" w:eastAsia="Times New Roman" w:hAnsi="Arial" w:cs="Arial"/>
                <w:b/>
              </w:rPr>
              <w:t>Organizational</w:t>
            </w:r>
            <w:r w:rsidR="00C37C6B" w:rsidRPr="00485E5E">
              <w:rPr>
                <w:rFonts w:ascii="Arial" w:eastAsia="Times New Roman" w:hAnsi="Arial" w:cs="Arial"/>
                <w:b/>
              </w:rPr>
              <w:t xml:space="preserve"> </w:t>
            </w:r>
            <w:r w:rsidRPr="00485E5E">
              <w:rPr>
                <w:rFonts w:ascii="Arial" w:eastAsia="Times New Roman" w:hAnsi="Arial" w:cs="Arial"/>
                <w:b/>
              </w:rPr>
              <w:t>Management and Improvement</w:t>
            </w:r>
            <w:r w:rsidR="00C37C6B" w:rsidRPr="00485E5E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514" w:type="pct"/>
            <w:vAlign w:val="center"/>
          </w:tcPr>
          <w:p w14:paraId="2D336934" w14:textId="77777777" w:rsidR="00C37C6B" w:rsidRPr="00485E5E" w:rsidRDefault="00C37C6B" w:rsidP="009E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85E5E">
              <w:rPr>
                <w:rFonts w:ascii="Arial" w:eastAsia="Times New Roman" w:hAnsi="Arial" w:cs="Arial"/>
                <w:b/>
              </w:rPr>
              <w:t>HPH 527</w:t>
            </w:r>
          </w:p>
        </w:tc>
        <w:tc>
          <w:tcPr>
            <w:tcW w:w="772" w:type="pct"/>
            <w:gridSpan w:val="9"/>
            <w:tcBorders>
              <w:bottom w:val="single" w:sz="4" w:space="0" w:color="auto"/>
            </w:tcBorders>
            <w:vAlign w:val="center"/>
          </w:tcPr>
          <w:p w14:paraId="2857CD2E" w14:textId="77777777" w:rsidR="00C37C6B" w:rsidRPr="00485E5E" w:rsidRDefault="00C37C6B" w:rsidP="00760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85E5E">
              <w:rPr>
                <w:rFonts w:ascii="Arial" w:eastAsia="Times New Roman" w:hAnsi="Arial" w:cs="Arial"/>
                <w:b/>
              </w:rPr>
              <w:t>HPH 529</w:t>
            </w:r>
          </w:p>
        </w:tc>
        <w:tc>
          <w:tcPr>
            <w:tcW w:w="491" w:type="pct"/>
            <w:gridSpan w:val="5"/>
            <w:tcBorders>
              <w:bottom w:val="single" w:sz="4" w:space="0" w:color="auto"/>
            </w:tcBorders>
            <w:vAlign w:val="center"/>
          </w:tcPr>
          <w:p w14:paraId="4B6716A8" w14:textId="77777777" w:rsidR="00C37C6B" w:rsidRPr="00485E5E" w:rsidRDefault="00C37C6B" w:rsidP="00C37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85E5E">
              <w:rPr>
                <w:rFonts w:ascii="Arial" w:eastAsia="Times New Roman" w:hAnsi="Arial" w:cs="Arial"/>
                <w:b/>
              </w:rPr>
              <w:t>HHH 510</w:t>
            </w:r>
          </w:p>
        </w:tc>
        <w:tc>
          <w:tcPr>
            <w:tcW w:w="526" w:type="pct"/>
            <w:vAlign w:val="center"/>
          </w:tcPr>
          <w:p w14:paraId="4CDD06AB" w14:textId="77777777" w:rsidR="00C37C6B" w:rsidRPr="00485E5E" w:rsidRDefault="00C37C6B" w:rsidP="009E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85E5E">
              <w:rPr>
                <w:rFonts w:ascii="Arial" w:eastAsia="Times New Roman" w:hAnsi="Arial" w:cs="Arial"/>
                <w:b/>
              </w:rPr>
              <w:t>HPH 536</w:t>
            </w:r>
          </w:p>
        </w:tc>
      </w:tr>
      <w:tr w:rsidR="00C37C6B" w:rsidRPr="00292039" w14:paraId="494110D2" w14:textId="77777777" w:rsidTr="00C37C6B">
        <w:tc>
          <w:tcPr>
            <w:tcW w:w="5000" w:type="pct"/>
            <w:gridSpan w:val="17"/>
            <w:shd w:val="clear" w:color="auto" w:fill="auto"/>
          </w:tcPr>
          <w:p w14:paraId="2FF0F057" w14:textId="77777777" w:rsidR="00C37C6B" w:rsidRPr="00485E5E" w:rsidRDefault="00C37C6B" w:rsidP="00C37C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85E5E">
              <w:rPr>
                <w:rFonts w:ascii="Arial" w:eastAsia="Times New Roman" w:hAnsi="Arial" w:cs="Arial"/>
                <w:b/>
              </w:rPr>
              <w:t>Learning Experiences:</w:t>
            </w:r>
          </w:p>
        </w:tc>
      </w:tr>
      <w:tr w:rsidR="00A958A1" w:rsidRPr="00292039" w14:paraId="515E48F9" w14:textId="77777777" w:rsidTr="00485E5E">
        <w:tc>
          <w:tcPr>
            <w:tcW w:w="2696" w:type="pct"/>
            <w:tcBorders>
              <w:bottom w:val="single" w:sz="4" w:space="0" w:color="auto"/>
            </w:tcBorders>
            <w:shd w:val="clear" w:color="auto" w:fill="auto"/>
          </w:tcPr>
          <w:p w14:paraId="602F329C" w14:textId="33FD5B2F" w:rsidR="00C37C6B" w:rsidRPr="00485E5E" w:rsidRDefault="00485E5E" w:rsidP="00C37C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5E5E">
              <w:rPr>
                <w:rFonts w:ascii="Arial" w:eastAsia="Times New Roman" w:hAnsi="Arial" w:cs="Arial"/>
                <w:sz w:val="20"/>
                <w:szCs w:val="20"/>
              </w:rPr>
              <w:t>Assess opportunities to improve health services organization performance through application of organizational theory, development principles, and analytic methods.</w:t>
            </w:r>
          </w:p>
        </w:tc>
        <w:tc>
          <w:tcPr>
            <w:tcW w:w="514" w:type="pct"/>
            <w:shd w:val="clear" w:color="auto" w:fill="FFFFFF" w:themeFill="background1"/>
          </w:tcPr>
          <w:p w14:paraId="0DB58136" w14:textId="77777777" w:rsidR="00C37C6B" w:rsidRPr="00485E5E" w:rsidRDefault="00C37C6B" w:rsidP="0076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pct"/>
            <w:gridSpan w:val="9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072AB5BC" w14:textId="77777777" w:rsidR="00C37C6B" w:rsidRPr="00485E5E" w:rsidRDefault="00C37C6B" w:rsidP="0076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C8A9ADB" w14:textId="77777777" w:rsidR="00C37C6B" w:rsidRPr="00485E5E" w:rsidRDefault="00C37C6B" w:rsidP="0076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3C6387D2" w14:textId="77777777" w:rsidR="00C37C6B" w:rsidRPr="00485E5E" w:rsidRDefault="00C37C6B" w:rsidP="0076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358E" w:rsidRPr="00292039" w14:paraId="244EC433" w14:textId="77777777" w:rsidTr="00485E5E">
        <w:trPr>
          <w:trHeight w:val="341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CCFFCC"/>
          </w:tcPr>
          <w:p w14:paraId="29224F73" w14:textId="77777777" w:rsidR="00F3358E" w:rsidRPr="00485E5E" w:rsidRDefault="00F3358E" w:rsidP="00760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958A1" w:rsidRPr="00292039" w14:paraId="056B56F9" w14:textId="77777777" w:rsidTr="00485E5E">
        <w:tc>
          <w:tcPr>
            <w:tcW w:w="2696" w:type="pct"/>
            <w:tcBorders>
              <w:bottom w:val="single" w:sz="4" w:space="0" w:color="auto"/>
            </w:tcBorders>
            <w:shd w:val="clear" w:color="auto" w:fill="auto"/>
          </w:tcPr>
          <w:p w14:paraId="7CC98EB2" w14:textId="014E2614" w:rsidR="00D619F0" w:rsidRPr="00485E5E" w:rsidRDefault="00D619F0" w:rsidP="00D619F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85E5E">
              <w:rPr>
                <w:rFonts w:ascii="Arial" w:hAnsi="Arial" w:cs="Arial"/>
              </w:rPr>
              <w:br w:type="page"/>
            </w:r>
            <w:r w:rsidR="00485E5E" w:rsidRPr="00485E5E">
              <w:rPr>
                <w:rFonts w:ascii="Arial" w:hAnsi="Arial" w:cs="Arial"/>
                <w:b/>
              </w:rPr>
              <w:t xml:space="preserve">Workforce and Organizational Development 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5B744F61" w14:textId="77777777" w:rsidR="00D619F0" w:rsidRPr="00485E5E" w:rsidRDefault="00D619F0" w:rsidP="00D619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85E5E">
              <w:rPr>
                <w:rFonts w:ascii="Arial" w:eastAsia="Times New Roman" w:hAnsi="Arial" w:cs="Arial"/>
                <w:b/>
              </w:rPr>
              <w:t>HPH 527</w:t>
            </w:r>
          </w:p>
        </w:tc>
        <w:tc>
          <w:tcPr>
            <w:tcW w:w="772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61AE0" w14:textId="77777777" w:rsidR="00D619F0" w:rsidRPr="00485E5E" w:rsidRDefault="00D619F0" w:rsidP="00D619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85E5E">
              <w:rPr>
                <w:rFonts w:ascii="Arial" w:eastAsia="Times New Roman" w:hAnsi="Arial" w:cs="Arial"/>
                <w:b/>
              </w:rPr>
              <w:t>HPH 529</w:t>
            </w:r>
          </w:p>
        </w:tc>
        <w:tc>
          <w:tcPr>
            <w:tcW w:w="4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1C6AA" w14:textId="77777777" w:rsidR="00D619F0" w:rsidRPr="00485E5E" w:rsidRDefault="00D619F0" w:rsidP="00D619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85E5E">
              <w:rPr>
                <w:rFonts w:ascii="Arial" w:eastAsia="Times New Roman" w:hAnsi="Arial" w:cs="Arial"/>
                <w:b/>
              </w:rPr>
              <w:t>HHH 510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7BFF1F93" w14:textId="77777777" w:rsidR="00D619F0" w:rsidRPr="00485E5E" w:rsidRDefault="00D619F0" w:rsidP="00D619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85E5E">
              <w:rPr>
                <w:rFonts w:ascii="Arial" w:eastAsia="Times New Roman" w:hAnsi="Arial" w:cs="Arial"/>
                <w:b/>
              </w:rPr>
              <w:t>HPH 536</w:t>
            </w:r>
          </w:p>
        </w:tc>
      </w:tr>
      <w:tr w:rsidR="00D619F0" w:rsidRPr="00292039" w14:paraId="112DCF89" w14:textId="77777777" w:rsidTr="00D619F0"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01F438A5" w14:textId="77777777" w:rsidR="00D619F0" w:rsidRPr="00F351FE" w:rsidRDefault="00D619F0" w:rsidP="00D619F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351FE">
              <w:rPr>
                <w:rFonts w:ascii="Arial" w:hAnsi="Arial" w:cs="Arial"/>
              </w:rPr>
              <w:br w:type="page"/>
            </w:r>
            <w:r w:rsidRPr="00F351FE">
              <w:rPr>
                <w:rFonts w:ascii="Arial" w:eastAsia="Times New Roman" w:hAnsi="Arial" w:cs="Arial"/>
                <w:b/>
              </w:rPr>
              <w:t>Learning Experiences:</w:t>
            </w:r>
          </w:p>
        </w:tc>
      </w:tr>
      <w:tr w:rsidR="00A958A1" w:rsidRPr="00292039" w14:paraId="391CDAD4" w14:textId="77777777" w:rsidTr="00485E5E">
        <w:trPr>
          <w:trHeight w:val="809"/>
        </w:trPr>
        <w:tc>
          <w:tcPr>
            <w:tcW w:w="2696" w:type="pct"/>
            <w:tcBorders>
              <w:bottom w:val="single" w:sz="4" w:space="0" w:color="auto"/>
            </w:tcBorders>
            <w:shd w:val="clear" w:color="auto" w:fill="auto"/>
          </w:tcPr>
          <w:p w14:paraId="257F7A17" w14:textId="09BCF84F" w:rsidR="00D619F0" w:rsidRPr="00485E5E" w:rsidRDefault="00485E5E" w:rsidP="00C37C6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5E5E">
              <w:rPr>
                <w:rFonts w:ascii="Arial" w:eastAsia="Times New Roman" w:hAnsi="Arial" w:cs="Arial"/>
                <w:sz w:val="20"/>
                <w:szCs w:val="20"/>
              </w:rPr>
              <w:t>Apply methods for organizational, employee, and professional staff development that ensure a diverse and high performing workforce.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67B7B21" w14:textId="77777777" w:rsidR="00D619F0" w:rsidRPr="00485E5E" w:rsidRDefault="00D619F0" w:rsidP="00760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72" w:type="pct"/>
            <w:gridSpan w:val="9"/>
            <w:tcBorders>
              <w:bottom w:val="single" w:sz="4" w:space="0" w:color="auto"/>
            </w:tcBorders>
            <w:shd w:val="clear" w:color="auto" w:fill="595959"/>
            <w:vAlign w:val="center"/>
          </w:tcPr>
          <w:p w14:paraId="6A2F725C" w14:textId="77777777" w:rsidR="00D619F0" w:rsidRPr="00485E5E" w:rsidRDefault="00D619F0" w:rsidP="00760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9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3174D" w14:textId="77777777" w:rsidR="00D619F0" w:rsidRPr="00485E5E" w:rsidRDefault="00D619F0" w:rsidP="00760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5DE1C3AE" w14:textId="77777777" w:rsidR="00D619F0" w:rsidRPr="00485E5E" w:rsidRDefault="00D619F0" w:rsidP="00760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3358E" w:rsidRPr="00292039" w14:paraId="66B9B04A" w14:textId="77777777" w:rsidTr="00485E5E">
        <w:trPr>
          <w:trHeight w:val="287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CCFFCC"/>
          </w:tcPr>
          <w:p w14:paraId="421625EC" w14:textId="77777777" w:rsidR="00F3358E" w:rsidRPr="00485E5E" w:rsidRDefault="00F3358E" w:rsidP="00760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006AF" w:rsidRPr="00292039" w14:paraId="4AA43E96" w14:textId="77777777" w:rsidTr="00A958A1">
        <w:tc>
          <w:tcPr>
            <w:tcW w:w="2696" w:type="pct"/>
            <w:tcBorders>
              <w:bottom w:val="single" w:sz="4" w:space="0" w:color="auto"/>
            </w:tcBorders>
            <w:shd w:val="clear" w:color="auto" w:fill="auto"/>
          </w:tcPr>
          <w:p w14:paraId="7CACF3C0" w14:textId="5124338E" w:rsidR="00D619F0" w:rsidRPr="00485E5E" w:rsidRDefault="00D619F0" w:rsidP="00D619F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85E5E">
              <w:rPr>
                <w:rFonts w:ascii="Arial" w:eastAsia="Times New Roman" w:hAnsi="Arial" w:cs="Arial"/>
                <w:b/>
              </w:rPr>
              <w:br w:type="page"/>
            </w:r>
            <w:r w:rsidR="00485E5E" w:rsidRPr="00485E5E">
              <w:rPr>
                <w:rFonts w:ascii="Arial" w:eastAsia="Times New Roman" w:hAnsi="Arial" w:cs="Arial"/>
                <w:b/>
              </w:rPr>
              <w:t xml:space="preserve">Financial Management </w:t>
            </w:r>
          </w:p>
        </w:tc>
        <w:tc>
          <w:tcPr>
            <w:tcW w:w="519" w:type="pct"/>
            <w:gridSpan w:val="3"/>
            <w:shd w:val="clear" w:color="auto" w:fill="auto"/>
            <w:vAlign w:val="center"/>
          </w:tcPr>
          <w:p w14:paraId="12100A09" w14:textId="77777777" w:rsidR="00D619F0" w:rsidRPr="00485E5E" w:rsidRDefault="00D619F0" w:rsidP="00D619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85E5E">
              <w:rPr>
                <w:rFonts w:ascii="Arial" w:eastAsia="Times New Roman" w:hAnsi="Arial" w:cs="Arial"/>
                <w:b/>
              </w:rPr>
              <w:t>HPH 527</w:t>
            </w:r>
          </w:p>
        </w:tc>
        <w:tc>
          <w:tcPr>
            <w:tcW w:w="74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DA35C" w14:textId="77777777" w:rsidR="00D619F0" w:rsidRPr="00485E5E" w:rsidRDefault="00D619F0" w:rsidP="00D619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85E5E">
              <w:rPr>
                <w:rFonts w:ascii="Arial" w:eastAsia="Times New Roman" w:hAnsi="Arial" w:cs="Arial"/>
                <w:b/>
              </w:rPr>
              <w:t>HPH 529</w:t>
            </w:r>
          </w:p>
        </w:tc>
        <w:tc>
          <w:tcPr>
            <w:tcW w:w="509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0BAB6" w14:textId="77777777" w:rsidR="00D619F0" w:rsidRPr="00485E5E" w:rsidRDefault="00D619F0" w:rsidP="00D619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85E5E">
              <w:rPr>
                <w:rFonts w:ascii="Arial" w:eastAsia="Times New Roman" w:hAnsi="Arial" w:cs="Arial"/>
                <w:b/>
              </w:rPr>
              <w:t>HHH 510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14:paraId="5717E475" w14:textId="77777777" w:rsidR="00D619F0" w:rsidRPr="00485E5E" w:rsidRDefault="00D619F0" w:rsidP="00D619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85E5E">
              <w:rPr>
                <w:rFonts w:ascii="Arial" w:eastAsia="Times New Roman" w:hAnsi="Arial" w:cs="Arial"/>
                <w:b/>
              </w:rPr>
              <w:t>HPH 536</w:t>
            </w:r>
          </w:p>
        </w:tc>
      </w:tr>
      <w:tr w:rsidR="00435521" w:rsidRPr="00292039" w14:paraId="52CBAFF1" w14:textId="77777777" w:rsidTr="00435521">
        <w:tc>
          <w:tcPr>
            <w:tcW w:w="5000" w:type="pct"/>
            <w:gridSpan w:val="17"/>
            <w:shd w:val="clear" w:color="auto" w:fill="auto"/>
          </w:tcPr>
          <w:p w14:paraId="1A01D16B" w14:textId="77777777" w:rsidR="00435521" w:rsidRPr="00F351FE" w:rsidRDefault="00435521" w:rsidP="00760D9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351FE">
              <w:rPr>
                <w:rFonts w:ascii="Arial" w:eastAsia="Times New Roman" w:hAnsi="Arial" w:cs="Arial"/>
                <w:b/>
              </w:rPr>
              <w:t>Learning Experiences:</w:t>
            </w:r>
          </w:p>
        </w:tc>
      </w:tr>
      <w:tr w:rsidR="002006AF" w:rsidRPr="00292039" w14:paraId="74FA3FBB" w14:textId="77777777" w:rsidTr="00485E5E">
        <w:tc>
          <w:tcPr>
            <w:tcW w:w="2696" w:type="pct"/>
            <w:shd w:val="clear" w:color="auto" w:fill="auto"/>
          </w:tcPr>
          <w:p w14:paraId="6B29819F" w14:textId="133DC83D" w:rsidR="00D619F0" w:rsidRPr="00485E5E" w:rsidRDefault="00485E5E" w:rsidP="00D619F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5E5E">
              <w:rPr>
                <w:rFonts w:ascii="Arial" w:eastAsia="Times New Roman" w:hAnsi="Arial" w:cs="Arial"/>
                <w:sz w:val="20"/>
                <w:szCs w:val="20"/>
              </w:rPr>
              <w:t>Explain financial and accounting information, prepare and manage budgets, and evaluate investment decisions.</w:t>
            </w:r>
          </w:p>
        </w:tc>
        <w:tc>
          <w:tcPr>
            <w:tcW w:w="517" w:type="pct"/>
            <w:gridSpan w:val="2"/>
            <w:shd w:val="clear" w:color="auto" w:fill="auto"/>
          </w:tcPr>
          <w:p w14:paraId="325E9F22" w14:textId="77777777" w:rsidR="00D619F0" w:rsidRPr="00485E5E" w:rsidRDefault="00D619F0" w:rsidP="0076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3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30BA441" w14:textId="77777777" w:rsidR="00D619F0" w:rsidRPr="00485E5E" w:rsidRDefault="00D619F0" w:rsidP="00760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tcBorders>
              <w:bottom w:val="single" w:sz="4" w:space="0" w:color="auto"/>
            </w:tcBorders>
            <w:shd w:val="clear" w:color="auto" w:fill="595959"/>
          </w:tcPr>
          <w:p w14:paraId="20A947B4" w14:textId="77777777" w:rsidR="00D619F0" w:rsidRPr="00485E5E" w:rsidRDefault="00D619F0" w:rsidP="00760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3" w:type="pct"/>
            <w:gridSpan w:val="4"/>
            <w:shd w:val="clear" w:color="auto" w:fill="auto"/>
          </w:tcPr>
          <w:p w14:paraId="1930820F" w14:textId="77777777" w:rsidR="00D619F0" w:rsidRPr="00485E5E" w:rsidRDefault="00D619F0" w:rsidP="0076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505E" w:rsidRPr="00292039" w14:paraId="26499E97" w14:textId="77777777" w:rsidTr="000E7CCB">
        <w:trPr>
          <w:trHeight w:val="286"/>
        </w:trPr>
        <w:tc>
          <w:tcPr>
            <w:tcW w:w="5000" w:type="pct"/>
            <w:gridSpan w:val="17"/>
            <w:shd w:val="clear" w:color="auto" w:fill="CCFFCC"/>
          </w:tcPr>
          <w:p w14:paraId="3F6BD14F" w14:textId="77777777" w:rsidR="00BD505E" w:rsidRPr="00485E5E" w:rsidRDefault="00BD505E" w:rsidP="0076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58A1" w:rsidRPr="00292039" w14:paraId="4B96D562" w14:textId="77777777" w:rsidTr="00A958A1">
        <w:tc>
          <w:tcPr>
            <w:tcW w:w="2696" w:type="pct"/>
            <w:shd w:val="clear" w:color="auto" w:fill="auto"/>
          </w:tcPr>
          <w:p w14:paraId="7155C6FE" w14:textId="77777777" w:rsidR="00D619F0" w:rsidRPr="00485E5E" w:rsidRDefault="00D619F0" w:rsidP="00D619F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485E5E">
              <w:rPr>
                <w:rFonts w:ascii="Arial" w:eastAsia="Times New Roman" w:hAnsi="Arial" w:cs="Arial"/>
                <w:b/>
              </w:rPr>
              <w:t>Health Policy and Economics</w:t>
            </w:r>
          </w:p>
        </w:tc>
        <w:tc>
          <w:tcPr>
            <w:tcW w:w="528" w:type="pct"/>
            <w:gridSpan w:val="4"/>
            <w:shd w:val="clear" w:color="auto" w:fill="auto"/>
            <w:vAlign w:val="center"/>
          </w:tcPr>
          <w:p w14:paraId="02BFEAB3" w14:textId="77777777" w:rsidR="00D619F0" w:rsidRPr="00485E5E" w:rsidRDefault="00D619F0" w:rsidP="00D619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85E5E">
              <w:rPr>
                <w:rFonts w:ascii="Arial" w:eastAsia="Times New Roman" w:hAnsi="Arial" w:cs="Arial"/>
                <w:b/>
              </w:rPr>
              <w:t>HPH 527</w:t>
            </w:r>
          </w:p>
        </w:tc>
        <w:tc>
          <w:tcPr>
            <w:tcW w:w="7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B8236" w14:textId="77777777" w:rsidR="00D619F0" w:rsidRPr="00485E5E" w:rsidRDefault="00D619F0" w:rsidP="00D619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85E5E">
              <w:rPr>
                <w:rFonts w:ascii="Arial" w:eastAsia="Times New Roman" w:hAnsi="Arial" w:cs="Arial"/>
                <w:b/>
              </w:rPr>
              <w:t>HPH 529</w:t>
            </w:r>
          </w:p>
        </w:tc>
        <w:tc>
          <w:tcPr>
            <w:tcW w:w="52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F1967" w14:textId="77777777" w:rsidR="00D619F0" w:rsidRPr="00485E5E" w:rsidRDefault="00D619F0" w:rsidP="00D619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85E5E">
              <w:rPr>
                <w:rFonts w:ascii="Arial" w:eastAsia="Times New Roman" w:hAnsi="Arial" w:cs="Arial"/>
                <w:b/>
              </w:rPr>
              <w:t>HHH 510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60DE4F58" w14:textId="77777777" w:rsidR="00D619F0" w:rsidRPr="00485E5E" w:rsidRDefault="00D619F0" w:rsidP="00D619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85E5E">
              <w:rPr>
                <w:rFonts w:ascii="Arial" w:eastAsia="Times New Roman" w:hAnsi="Arial" w:cs="Arial"/>
                <w:b/>
              </w:rPr>
              <w:t>HPH 536</w:t>
            </w:r>
          </w:p>
        </w:tc>
      </w:tr>
      <w:tr w:rsidR="00435521" w:rsidRPr="00292039" w14:paraId="2C3C4A8A" w14:textId="77777777" w:rsidTr="00435521">
        <w:tc>
          <w:tcPr>
            <w:tcW w:w="5000" w:type="pct"/>
            <w:gridSpan w:val="17"/>
          </w:tcPr>
          <w:p w14:paraId="7484F873" w14:textId="77777777" w:rsidR="00435521" w:rsidRPr="00F351FE" w:rsidRDefault="00435521" w:rsidP="00760D9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351FE">
              <w:rPr>
                <w:rFonts w:ascii="Arial" w:eastAsia="Times New Roman" w:hAnsi="Arial" w:cs="Arial"/>
                <w:b/>
              </w:rPr>
              <w:t>Learning Experiences:</w:t>
            </w:r>
          </w:p>
        </w:tc>
      </w:tr>
      <w:tr w:rsidR="00A958A1" w:rsidRPr="00292039" w14:paraId="5B89DB33" w14:textId="77777777" w:rsidTr="00AE3740">
        <w:tc>
          <w:tcPr>
            <w:tcW w:w="2696" w:type="pct"/>
          </w:tcPr>
          <w:p w14:paraId="2004663A" w14:textId="77777777" w:rsidR="00D619F0" w:rsidRPr="00485E5E" w:rsidRDefault="00D619F0" w:rsidP="00D619F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5E5E">
              <w:rPr>
                <w:rFonts w:ascii="Arial" w:eastAsia="Times New Roman" w:hAnsi="Arial" w:cs="Arial"/>
                <w:sz w:val="20"/>
                <w:szCs w:val="20"/>
              </w:rPr>
              <w:t>Understand economic theory and health policy processes, including the creation and implementation of policy and its impact on the delivery of health services.</w:t>
            </w:r>
          </w:p>
        </w:tc>
        <w:tc>
          <w:tcPr>
            <w:tcW w:w="528" w:type="pct"/>
            <w:gridSpan w:val="4"/>
            <w:shd w:val="clear" w:color="auto" w:fill="595959" w:themeFill="text1" w:themeFillTint="A6"/>
          </w:tcPr>
          <w:p w14:paraId="63D28D98" w14:textId="77777777" w:rsidR="00D619F0" w:rsidRPr="00485E5E" w:rsidRDefault="00D619F0" w:rsidP="0076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5" w:type="pct"/>
            <w:gridSpan w:val="3"/>
            <w:shd w:val="clear" w:color="auto" w:fill="auto"/>
          </w:tcPr>
          <w:p w14:paraId="1F8EE7D9" w14:textId="77777777" w:rsidR="00D619F0" w:rsidRPr="00485E5E" w:rsidRDefault="00D619F0" w:rsidP="0076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1" w:type="pct"/>
            <w:gridSpan w:val="6"/>
            <w:shd w:val="clear" w:color="auto" w:fill="auto"/>
          </w:tcPr>
          <w:p w14:paraId="48612B53" w14:textId="77777777" w:rsidR="00D619F0" w:rsidRPr="00485E5E" w:rsidRDefault="00D619F0" w:rsidP="0076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14:paraId="52C7F188" w14:textId="77777777" w:rsidR="00D619F0" w:rsidRPr="00485E5E" w:rsidRDefault="00D619F0" w:rsidP="0076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19F0" w:rsidRPr="00292039" w14:paraId="4D084B5E" w14:textId="77777777" w:rsidTr="00F351FE">
        <w:trPr>
          <w:trHeight w:val="314"/>
        </w:trPr>
        <w:tc>
          <w:tcPr>
            <w:tcW w:w="5000" w:type="pct"/>
            <w:gridSpan w:val="17"/>
            <w:shd w:val="clear" w:color="auto" w:fill="CCFFCC"/>
          </w:tcPr>
          <w:p w14:paraId="1362B6B7" w14:textId="2BE99852" w:rsidR="00D619F0" w:rsidRPr="00485E5E" w:rsidRDefault="00D619F0" w:rsidP="00485E5E">
            <w:pPr>
              <w:tabs>
                <w:tab w:val="left" w:pos="501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958A1" w:rsidRPr="00292039" w14:paraId="5FC380D1" w14:textId="77777777" w:rsidTr="00A958A1">
        <w:tc>
          <w:tcPr>
            <w:tcW w:w="2696" w:type="pct"/>
            <w:shd w:val="clear" w:color="auto" w:fill="auto"/>
          </w:tcPr>
          <w:p w14:paraId="52403A87" w14:textId="77777777" w:rsidR="002006AF" w:rsidRPr="00485E5E" w:rsidRDefault="002006AF" w:rsidP="002006A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485E5E">
              <w:rPr>
                <w:rFonts w:ascii="Arial" w:eastAsia="Times New Roman" w:hAnsi="Arial" w:cs="Arial"/>
                <w:b/>
              </w:rPr>
              <w:t>Health Law and Governance</w:t>
            </w:r>
          </w:p>
        </w:tc>
        <w:tc>
          <w:tcPr>
            <w:tcW w:w="548" w:type="pct"/>
            <w:gridSpan w:val="5"/>
            <w:shd w:val="clear" w:color="auto" w:fill="auto"/>
            <w:vAlign w:val="center"/>
          </w:tcPr>
          <w:p w14:paraId="05121DAB" w14:textId="77777777" w:rsidR="002006AF" w:rsidRPr="00485E5E" w:rsidRDefault="002006AF" w:rsidP="00200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85E5E">
              <w:rPr>
                <w:rFonts w:ascii="Arial" w:eastAsia="Times New Roman" w:hAnsi="Arial" w:cs="Arial"/>
                <w:b/>
              </w:rPr>
              <w:t>HPH 527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2308EDAF" w14:textId="77777777" w:rsidR="002006AF" w:rsidRPr="00485E5E" w:rsidRDefault="002006AF" w:rsidP="00200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85E5E">
              <w:rPr>
                <w:rFonts w:ascii="Arial" w:eastAsia="Times New Roman" w:hAnsi="Arial" w:cs="Arial"/>
                <w:b/>
              </w:rPr>
              <w:t>HPH 529</w:t>
            </w:r>
          </w:p>
        </w:tc>
        <w:tc>
          <w:tcPr>
            <w:tcW w:w="548" w:type="pct"/>
            <w:gridSpan w:val="5"/>
            <w:shd w:val="clear" w:color="auto" w:fill="auto"/>
            <w:vAlign w:val="center"/>
          </w:tcPr>
          <w:p w14:paraId="28930DC5" w14:textId="77777777" w:rsidR="002006AF" w:rsidRPr="00485E5E" w:rsidRDefault="002006AF" w:rsidP="00200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85E5E">
              <w:rPr>
                <w:rFonts w:ascii="Arial" w:eastAsia="Times New Roman" w:hAnsi="Arial" w:cs="Arial"/>
                <w:b/>
              </w:rPr>
              <w:t>HHH 510</w:t>
            </w:r>
          </w:p>
        </w:tc>
        <w:tc>
          <w:tcPr>
            <w:tcW w:w="549" w:type="pct"/>
            <w:gridSpan w:val="5"/>
            <w:shd w:val="clear" w:color="auto" w:fill="auto"/>
            <w:vAlign w:val="center"/>
          </w:tcPr>
          <w:p w14:paraId="2C840513" w14:textId="77777777" w:rsidR="002006AF" w:rsidRPr="00485E5E" w:rsidRDefault="002006AF" w:rsidP="00200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85E5E">
              <w:rPr>
                <w:rFonts w:ascii="Arial" w:eastAsia="Times New Roman" w:hAnsi="Arial" w:cs="Arial"/>
                <w:b/>
              </w:rPr>
              <w:t>HPH 536</w:t>
            </w:r>
          </w:p>
        </w:tc>
      </w:tr>
      <w:tr w:rsidR="002006AF" w:rsidRPr="00292039" w14:paraId="12A22152" w14:textId="77777777" w:rsidTr="002006AF">
        <w:tc>
          <w:tcPr>
            <w:tcW w:w="5000" w:type="pct"/>
            <w:gridSpan w:val="17"/>
          </w:tcPr>
          <w:p w14:paraId="6A31C6BD" w14:textId="77777777" w:rsidR="002006AF" w:rsidRPr="00F351FE" w:rsidRDefault="002006AF" w:rsidP="002006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351FE">
              <w:rPr>
                <w:rFonts w:ascii="Arial" w:eastAsia="Times New Roman" w:hAnsi="Arial" w:cs="Arial"/>
                <w:b/>
              </w:rPr>
              <w:t>Learning Experiences:</w:t>
            </w:r>
          </w:p>
        </w:tc>
      </w:tr>
      <w:tr w:rsidR="00A958A1" w:rsidRPr="00292039" w14:paraId="380FECE0" w14:textId="77777777" w:rsidTr="00190152">
        <w:tc>
          <w:tcPr>
            <w:tcW w:w="2696" w:type="pct"/>
          </w:tcPr>
          <w:p w14:paraId="70E50667" w14:textId="77777777" w:rsidR="002006AF" w:rsidRPr="00485E5E" w:rsidRDefault="002006AF" w:rsidP="00D619F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5E5E">
              <w:rPr>
                <w:rFonts w:ascii="Arial" w:eastAsia="Times New Roman" w:hAnsi="Arial" w:cs="Arial"/>
                <w:sz w:val="20"/>
                <w:szCs w:val="20"/>
              </w:rPr>
              <w:t>Analyze governance and legal issues that arise in health organizations and respond appropriately.</w:t>
            </w:r>
          </w:p>
        </w:tc>
        <w:tc>
          <w:tcPr>
            <w:tcW w:w="548" w:type="pct"/>
            <w:gridSpan w:val="5"/>
            <w:shd w:val="clear" w:color="auto" w:fill="auto"/>
          </w:tcPr>
          <w:p w14:paraId="1D337F6D" w14:textId="77777777" w:rsidR="002006AF" w:rsidRPr="00485E5E" w:rsidRDefault="002006AF" w:rsidP="0076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14:paraId="5BAC428D" w14:textId="77777777" w:rsidR="002006AF" w:rsidRPr="00485E5E" w:rsidRDefault="002006AF" w:rsidP="0076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8" w:type="pct"/>
            <w:gridSpan w:val="5"/>
            <w:shd w:val="clear" w:color="auto" w:fill="auto"/>
          </w:tcPr>
          <w:p w14:paraId="7A81FFC6" w14:textId="77777777" w:rsidR="002006AF" w:rsidRPr="00485E5E" w:rsidRDefault="002006AF" w:rsidP="0076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gridSpan w:val="5"/>
            <w:shd w:val="clear" w:color="auto" w:fill="595959" w:themeFill="text1" w:themeFillTint="A6"/>
          </w:tcPr>
          <w:p w14:paraId="683E45FD" w14:textId="77777777" w:rsidR="002006AF" w:rsidRPr="00485E5E" w:rsidRDefault="002006AF" w:rsidP="00760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49D7FA2" w14:textId="77777777" w:rsidR="00A76C8D" w:rsidRDefault="00F351FE" w:rsidP="00F351FE"/>
    <w:sectPr w:rsidR="00A76C8D" w:rsidSect="00F3358E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E08E4" w14:textId="77777777" w:rsidR="009241A7" w:rsidRDefault="009241A7" w:rsidP="002420CB">
      <w:pPr>
        <w:spacing w:after="0" w:line="240" w:lineRule="auto"/>
      </w:pPr>
      <w:r>
        <w:separator/>
      </w:r>
    </w:p>
  </w:endnote>
  <w:endnote w:type="continuationSeparator" w:id="0">
    <w:p w14:paraId="6D5F939D" w14:textId="77777777" w:rsidR="009241A7" w:rsidRDefault="009241A7" w:rsidP="0024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DFEC" w14:textId="261FC6C9" w:rsidR="002420CB" w:rsidRDefault="00485E5E" w:rsidP="002420CB">
    <w:pPr>
      <w:pStyle w:val="Footer"/>
      <w:jc w:val="center"/>
    </w:pPr>
    <w:r>
      <w:t>August 2022</w:t>
    </w:r>
  </w:p>
  <w:p w14:paraId="347C5C98" w14:textId="77777777" w:rsidR="002420CB" w:rsidRDefault="00242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B433B" w14:textId="77777777" w:rsidR="009241A7" w:rsidRDefault="009241A7" w:rsidP="002420CB">
      <w:pPr>
        <w:spacing w:after="0" w:line="240" w:lineRule="auto"/>
      </w:pPr>
      <w:r>
        <w:separator/>
      </w:r>
    </w:p>
  </w:footnote>
  <w:footnote w:type="continuationSeparator" w:id="0">
    <w:p w14:paraId="32202BC7" w14:textId="77777777" w:rsidR="009241A7" w:rsidRDefault="009241A7" w:rsidP="00242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963AD"/>
    <w:multiLevelType w:val="hybridMultilevel"/>
    <w:tmpl w:val="70B404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439FF"/>
    <w:multiLevelType w:val="hybridMultilevel"/>
    <w:tmpl w:val="F68C10B8"/>
    <w:lvl w:ilvl="0" w:tplc="B80066E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0121C"/>
    <w:multiLevelType w:val="hybridMultilevel"/>
    <w:tmpl w:val="E7AC38D8"/>
    <w:lvl w:ilvl="0" w:tplc="735CF91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2D6E"/>
    <w:multiLevelType w:val="hybridMultilevel"/>
    <w:tmpl w:val="40A453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003DB"/>
    <w:multiLevelType w:val="hybridMultilevel"/>
    <w:tmpl w:val="92CE6F02"/>
    <w:lvl w:ilvl="0" w:tplc="22600938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53829"/>
    <w:multiLevelType w:val="hybridMultilevel"/>
    <w:tmpl w:val="679661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0649AB"/>
    <w:multiLevelType w:val="hybridMultilevel"/>
    <w:tmpl w:val="AE4C2E8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F6908"/>
    <w:multiLevelType w:val="hybridMultilevel"/>
    <w:tmpl w:val="32962278"/>
    <w:lvl w:ilvl="0" w:tplc="DA84839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26525D13"/>
    <w:multiLevelType w:val="hybridMultilevel"/>
    <w:tmpl w:val="B3344A2A"/>
    <w:lvl w:ilvl="0" w:tplc="6318FDD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6057B6"/>
    <w:multiLevelType w:val="hybridMultilevel"/>
    <w:tmpl w:val="43D0E51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86FBD"/>
    <w:multiLevelType w:val="hybridMultilevel"/>
    <w:tmpl w:val="F314FB64"/>
    <w:lvl w:ilvl="0" w:tplc="A72243F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027CB9"/>
    <w:multiLevelType w:val="hybridMultilevel"/>
    <w:tmpl w:val="114846C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5B7C3F"/>
    <w:multiLevelType w:val="hybridMultilevel"/>
    <w:tmpl w:val="B998762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35280D"/>
    <w:multiLevelType w:val="hybridMultilevel"/>
    <w:tmpl w:val="867CB5D0"/>
    <w:lvl w:ilvl="0" w:tplc="AD1C94F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3C9C7CA9"/>
    <w:multiLevelType w:val="hybridMultilevel"/>
    <w:tmpl w:val="6C2C395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2529AA"/>
    <w:multiLevelType w:val="hybridMultilevel"/>
    <w:tmpl w:val="2A30D6A0"/>
    <w:lvl w:ilvl="0" w:tplc="7A9C21D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425E57F6"/>
    <w:multiLevelType w:val="hybridMultilevel"/>
    <w:tmpl w:val="A65EEBD6"/>
    <w:lvl w:ilvl="0" w:tplc="51A0E11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9D2B9C"/>
    <w:multiLevelType w:val="hybridMultilevel"/>
    <w:tmpl w:val="945402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F65E06"/>
    <w:multiLevelType w:val="hybridMultilevel"/>
    <w:tmpl w:val="C9487F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212BA0"/>
    <w:multiLevelType w:val="hybridMultilevel"/>
    <w:tmpl w:val="C2ACDB34"/>
    <w:lvl w:ilvl="0" w:tplc="4B86A11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4A04339B"/>
    <w:multiLevelType w:val="hybridMultilevel"/>
    <w:tmpl w:val="1A7EC346"/>
    <w:lvl w:ilvl="0" w:tplc="28F81D3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81090C"/>
    <w:multiLevelType w:val="hybridMultilevel"/>
    <w:tmpl w:val="620E0C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EF18EB"/>
    <w:multiLevelType w:val="hybridMultilevel"/>
    <w:tmpl w:val="56020D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302E83"/>
    <w:multiLevelType w:val="hybridMultilevel"/>
    <w:tmpl w:val="0A4C57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F2419E"/>
    <w:multiLevelType w:val="hybridMultilevel"/>
    <w:tmpl w:val="3EDA7DFE"/>
    <w:lvl w:ilvl="0" w:tplc="A26EC7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335CBA"/>
    <w:multiLevelType w:val="hybridMultilevel"/>
    <w:tmpl w:val="2CF63C40"/>
    <w:lvl w:ilvl="0" w:tplc="BE2AFF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940198"/>
    <w:multiLevelType w:val="hybridMultilevel"/>
    <w:tmpl w:val="C4D83034"/>
    <w:lvl w:ilvl="0" w:tplc="609CC74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5C6E2F00"/>
    <w:multiLevelType w:val="hybridMultilevel"/>
    <w:tmpl w:val="B0A64B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954F38"/>
    <w:multiLevelType w:val="hybridMultilevel"/>
    <w:tmpl w:val="9D6E2E28"/>
    <w:lvl w:ilvl="0" w:tplc="D2545C8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F0736E"/>
    <w:multiLevelType w:val="hybridMultilevel"/>
    <w:tmpl w:val="DD348FF8"/>
    <w:lvl w:ilvl="0" w:tplc="81BA3BAC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EF3B5E"/>
    <w:multiLevelType w:val="hybridMultilevel"/>
    <w:tmpl w:val="9FE8047C"/>
    <w:lvl w:ilvl="0" w:tplc="CB6ED73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314052"/>
    <w:multiLevelType w:val="hybridMultilevel"/>
    <w:tmpl w:val="90080354"/>
    <w:lvl w:ilvl="0" w:tplc="15D4ED0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924DB"/>
    <w:multiLevelType w:val="hybridMultilevel"/>
    <w:tmpl w:val="41A493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C72B02"/>
    <w:multiLevelType w:val="hybridMultilevel"/>
    <w:tmpl w:val="5B960418"/>
    <w:lvl w:ilvl="0" w:tplc="47A4AA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7AE15339"/>
    <w:multiLevelType w:val="hybridMultilevel"/>
    <w:tmpl w:val="71EAA9C6"/>
    <w:lvl w:ilvl="0" w:tplc="B80066E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A0024D"/>
    <w:multiLevelType w:val="hybridMultilevel"/>
    <w:tmpl w:val="D180C08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25"/>
  </w:num>
  <w:num w:numId="3">
    <w:abstractNumId w:val="30"/>
  </w:num>
  <w:num w:numId="4">
    <w:abstractNumId w:val="28"/>
  </w:num>
  <w:num w:numId="5">
    <w:abstractNumId w:val="4"/>
  </w:num>
  <w:num w:numId="6">
    <w:abstractNumId w:val="16"/>
  </w:num>
  <w:num w:numId="7">
    <w:abstractNumId w:val="10"/>
  </w:num>
  <w:num w:numId="8">
    <w:abstractNumId w:val="8"/>
  </w:num>
  <w:num w:numId="9">
    <w:abstractNumId w:val="20"/>
  </w:num>
  <w:num w:numId="10">
    <w:abstractNumId w:val="35"/>
  </w:num>
  <w:num w:numId="11">
    <w:abstractNumId w:val="21"/>
  </w:num>
  <w:num w:numId="12">
    <w:abstractNumId w:val="0"/>
  </w:num>
  <w:num w:numId="13">
    <w:abstractNumId w:val="5"/>
  </w:num>
  <w:num w:numId="14">
    <w:abstractNumId w:val="14"/>
  </w:num>
  <w:num w:numId="15">
    <w:abstractNumId w:val="6"/>
  </w:num>
  <w:num w:numId="16">
    <w:abstractNumId w:val="12"/>
  </w:num>
  <w:num w:numId="17">
    <w:abstractNumId w:val="9"/>
  </w:num>
  <w:num w:numId="18">
    <w:abstractNumId w:val="11"/>
  </w:num>
  <w:num w:numId="19">
    <w:abstractNumId w:val="23"/>
  </w:num>
  <w:num w:numId="20">
    <w:abstractNumId w:val="22"/>
  </w:num>
  <w:num w:numId="21">
    <w:abstractNumId w:val="29"/>
  </w:num>
  <w:num w:numId="22">
    <w:abstractNumId w:val="3"/>
  </w:num>
  <w:num w:numId="23">
    <w:abstractNumId w:val="24"/>
  </w:num>
  <w:num w:numId="24">
    <w:abstractNumId w:val="32"/>
  </w:num>
  <w:num w:numId="25">
    <w:abstractNumId w:val="17"/>
  </w:num>
  <w:num w:numId="26">
    <w:abstractNumId w:val="18"/>
  </w:num>
  <w:num w:numId="27">
    <w:abstractNumId w:val="26"/>
  </w:num>
  <w:num w:numId="28">
    <w:abstractNumId w:val="19"/>
  </w:num>
  <w:num w:numId="29">
    <w:abstractNumId w:val="7"/>
  </w:num>
  <w:num w:numId="30">
    <w:abstractNumId w:val="13"/>
  </w:num>
  <w:num w:numId="31">
    <w:abstractNumId w:val="33"/>
  </w:num>
  <w:num w:numId="32">
    <w:abstractNumId w:val="15"/>
  </w:num>
  <w:num w:numId="33">
    <w:abstractNumId w:val="1"/>
  </w:num>
  <w:num w:numId="34">
    <w:abstractNumId w:val="31"/>
  </w:num>
  <w:num w:numId="35">
    <w:abstractNumId w:val="27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58E"/>
    <w:rsid w:val="0009764C"/>
    <w:rsid w:val="0011547A"/>
    <w:rsid w:val="0011696C"/>
    <w:rsid w:val="00190152"/>
    <w:rsid w:val="001D57C8"/>
    <w:rsid w:val="002006AF"/>
    <w:rsid w:val="00207B95"/>
    <w:rsid w:val="002331D4"/>
    <w:rsid w:val="002420CB"/>
    <w:rsid w:val="00285C1B"/>
    <w:rsid w:val="002C0973"/>
    <w:rsid w:val="002D1D87"/>
    <w:rsid w:val="00413AB3"/>
    <w:rsid w:val="00435521"/>
    <w:rsid w:val="00485E5E"/>
    <w:rsid w:val="00501EC3"/>
    <w:rsid w:val="00537F80"/>
    <w:rsid w:val="00612A92"/>
    <w:rsid w:val="00621441"/>
    <w:rsid w:val="00624BF3"/>
    <w:rsid w:val="0064479E"/>
    <w:rsid w:val="00657EE4"/>
    <w:rsid w:val="006E5C30"/>
    <w:rsid w:val="0070320C"/>
    <w:rsid w:val="007D5EC5"/>
    <w:rsid w:val="00817C53"/>
    <w:rsid w:val="008503BE"/>
    <w:rsid w:val="008B2273"/>
    <w:rsid w:val="008F43F7"/>
    <w:rsid w:val="009241A7"/>
    <w:rsid w:val="009E140F"/>
    <w:rsid w:val="009E4E16"/>
    <w:rsid w:val="00A2408F"/>
    <w:rsid w:val="00A71062"/>
    <w:rsid w:val="00A958A1"/>
    <w:rsid w:val="00AD2E02"/>
    <w:rsid w:val="00AD6000"/>
    <w:rsid w:val="00AE3740"/>
    <w:rsid w:val="00AE7801"/>
    <w:rsid w:val="00B3424A"/>
    <w:rsid w:val="00B3664D"/>
    <w:rsid w:val="00BC5BA6"/>
    <w:rsid w:val="00BD505E"/>
    <w:rsid w:val="00C37C6B"/>
    <w:rsid w:val="00C966AB"/>
    <w:rsid w:val="00CC65B5"/>
    <w:rsid w:val="00D619F0"/>
    <w:rsid w:val="00D82C77"/>
    <w:rsid w:val="00E63EB3"/>
    <w:rsid w:val="00EC0D60"/>
    <w:rsid w:val="00F14395"/>
    <w:rsid w:val="00F3358E"/>
    <w:rsid w:val="00F351FE"/>
    <w:rsid w:val="00F46488"/>
    <w:rsid w:val="00F51AAB"/>
    <w:rsid w:val="00FD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B8770"/>
  <w15:docId w15:val="{3D267112-A641-4BCB-86C6-D9B9C867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35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5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5B5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7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F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F8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F80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2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0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2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0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 McGloin</dc:creator>
  <cp:lastModifiedBy>Bayley, Michele A</cp:lastModifiedBy>
  <cp:revision>2</cp:revision>
  <cp:lastPrinted>2019-11-19T20:00:00Z</cp:lastPrinted>
  <dcterms:created xsi:type="dcterms:W3CDTF">2022-08-08T15:40:00Z</dcterms:created>
  <dcterms:modified xsi:type="dcterms:W3CDTF">2022-08-08T15:40:00Z</dcterms:modified>
</cp:coreProperties>
</file>